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9" w:rsidRPr="00C02B3F" w:rsidRDefault="007F11D9" w:rsidP="00FE4163">
      <w:pPr>
        <w:jc w:val="center"/>
        <w:rPr>
          <w:rFonts w:ascii="Book Antiqua" w:hAnsi="Book Antiqua"/>
          <w:sz w:val="28"/>
          <w:szCs w:val="28"/>
        </w:rPr>
      </w:pPr>
      <w:r w:rsidRPr="00C02B3F">
        <w:rPr>
          <w:rFonts w:ascii="Book Antiqua" w:hAnsi="Book Antiqua"/>
          <w:sz w:val="28"/>
          <w:szCs w:val="28"/>
        </w:rPr>
        <w:t xml:space="preserve">Quelles seront les priorités de </w:t>
      </w:r>
      <w:r w:rsidR="007004C1" w:rsidRPr="00C02B3F">
        <w:rPr>
          <w:rFonts w:ascii="Book Antiqua" w:hAnsi="Book Antiqua"/>
          <w:sz w:val="28"/>
          <w:szCs w:val="28"/>
        </w:rPr>
        <w:t xml:space="preserve">l’imprévisible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>?</w:t>
      </w:r>
    </w:p>
    <w:p w:rsidR="00FE4163" w:rsidRPr="00C02B3F" w:rsidRDefault="00FE4163" w:rsidP="00FE4163">
      <w:pPr>
        <w:jc w:val="center"/>
        <w:rPr>
          <w:rFonts w:ascii="Book Antiqua" w:hAnsi="Book Antiqua"/>
          <w:sz w:val="28"/>
          <w:szCs w:val="28"/>
        </w:rPr>
      </w:pPr>
      <w:r w:rsidRPr="00C02B3F">
        <w:rPr>
          <w:rFonts w:ascii="Book Antiqua" w:hAnsi="Book Antiqua"/>
          <w:sz w:val="28"/>
          <w:szCs w:val="28"/>
        </w:rPr>
        <w:t>David Bensoussan</w:t>
      </w:r>
    </w:p>
    <w:p w:rsidR="00FE4163" w:rsidRPr="00C02B3F" w:rsidRDefault="00FE4163" w:rsidP="00FE4163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C02B3F">
        <w:rPr>
          <w:rFonts w:ascii="Book Antiqua" w:hAnsi="Book Antiqua"/>
          <w:i/>
          <w:iCs/>
          <w:sz w:val="28"/>
          <w:szCs w:val="28"/>
        </w:rPr>
        <w:t>L’auteur est professeur de sciences à l’Université du Québec</w:t>
      </w:r>
    </w:p>
    <w:p w:rsidR="007F11D9" w:rsidRPr="00C02B3F" w:rsidRDefault="007F11D9" w:rsidP="00FE4163">
      <w:pPr>
        <w:jc w:val="both"/>
        <w:rPr>
          <w:rFonts w:ascii="Book Antiqua" w:hAnsi="Book Antiqua"/>
          <w:sz w:val="28"/>
          <w:szCs w:val="28"/>
        </w:rPr>
      </w:pPr>
    </w:p>
    <w:p w:rsidR="0087041D" w:rsidRPr="00C02B3F" w:rsidRDefault="007F11D9" w:rsidP="00952ED4">
      <w:pPr>
        <w:jc w:val="both"/>
        <w:rPr>
          <w:rFonts w:ascii="Book Antiqua" w:hAnsi="Book Antiqua"/>
          <w:sz w:val="28"/>
          <w:szCs w:val="28"/>
        </w:rPr>
      </w:pPr>
      <w:r w:rsidRPr="00C02B3F">
        <w:rPr>
          <w:rFonts w:ascii="Book Antiqua" w:hAnsi="Book Antiqua"/>
          <w:sz w:val="28"/>
          <w:szCs w:val="28"/>
        </w:rPr>
        <w:t xml:space="preserve">Ce que l’on sait du président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est qu’il a laissé toutes les options ouvertes</w:t>
      </w:r>
      <w:r w:rsidR="009F2925" w:rsidRPr="00C02B3F">
        <w:rPr>
          <w:rFonts w:ascii="Book Antiqua" w:hAnsi="Book Antiqua"/>
          <w:sz w:val="28"/>
          <w:szCs w:val="28"/>
        </w:rPr>
        <w:t xml:space="preserve"> en matière de politique étrangère</w:t>
      </w:r>
      <w:r w:rsidR="00F71A15" w:rsidRPr="00C02B3F">
        <w:rPr>
          <w:rFonts w:ascii="Book Antiqua" w:hAnsi="Book Antiqua"/>
          <w:sz w:val="28"/>
          <w:szCs w:val="28"/>
        </w:rPr>
        <w:t xml:space="preserve"> </w:t>
      </w:r>
      <w:r w:rsidR="003A049A" w:rsidRPr="00C02B3F">
        <w:rPr>
          <w:rFonts w:ascii="Book Antiqua" w:hAnsi="Book Antiqua"/>
          <w:sz w:val="28"/>
          <w:szCs w:val="28"/>
        </w:rPr>
        <w:t>et</w:t>
      </w:r>
      <w:r w:rsidR="007004C1" w:rsidRPr="00C02B3F">
        <w:rPr>
          <w:rFonts w:ascii="Book Antiqua" w:hAnsi="Book Antiqua"/>
          <w:sz w:val="28"/>
          <w:szCs w:val="28"/>
        </w:rPr>
        <w:t xml:space="preserve"> qu’il a</w:t>
      </w:r>
      <w:r w:rsidR="00F71A15" w:rsidRPr="00C02B3F">
        <w:rPr>
          <w:rFonts w:ascii="Book Antiqua" w:hAnsi="Book Antiqua"/>
          <w:sz w:val="28"/>
          <w:szCs w:val="28"/>
        </w:rPr>
        <w:t xml:space="preserve"> cultivé un nuage d’incertitude</w:t>
      </w:r>
      <w:r w:rsidR="007004C1" w:rsidRPr="00C02B3F">
        <w:rPr>
          <w:rFonts w:ascii="Book Antiqua" w:hAnsi="Book Antiqua"/>
          <w:sz w:val="28"/>
          <w:szCs w:val="28"/>
        </w:rPr>
        <w:t xml:space="preserve"> relativement à ses intentions</w:t>
      </w:r>
      <w:r w:rsidR="00F71A15" w:rsidRPr="00C02B3F">
        <w:rPr>
          <w:rFonts w:ascii="Book Antiqua" w:hAnsi="Book Antiqua"/>
          <w:sz w:val="28"/>
          <w:szCs w:val="28"/>
        </w:rPr>
        <w:t>. S</w:t>
      </w:r>
      <w:r w:rsidRPr="00C02B3F">
        <w:rPr>
          <w:rFonts w:ascii="Book Antiqua" w:hAnsi="Book Antiqua"/>
          <w:sz w:val="28"/>
          <w:szCs w:val="28"/>
        </w:rPr>
        <w:t xml:space="preserve">on </w:t>
      </w:r>
      <w:r w:rsidR="005F22FE" w:rsidRPr="00C02B3F">
        <w:rPr>
          <w:rFonts w:ascii="Book Antiqua" w:hAnsi="Book Antiqua"/>
          <w:sz w:val="28"/>
          <w:szCs w:val="28"/>
        </w:rPr>
        <w:t>imprédictibilité</w:t>
      </w:r>
      <w:r w:rsidRPr="00C02B3F">
        <w:rPr>
          <w:rFonts w:ascii="Book Antiqua" w:hAnsi="Book Antiqua"/>
          <w:sz w:val="28"/>
          <w:szCs w:val="28"/>
        </w:rPr>
        <w:t xml:space="preserve"> lui laisse une très grande </w:t>
      </w:r>
      <w:r w:rsidR="009F2925" w:rsidRPr="00C02B3F">
        <w:rPr>
          <w:rFonts w:ascii="Book Antiqua" w:hAnsi="Book Antiqua"/>
          <w:sz w:val="28"/>
          <w:szCs w:val="28"/>
        </w:rPr>
        <w:t>latitude</w:t>
      </w:r>
      <w:r w:rsidRPr="00C02B3F">
        <w:rPr>
          <w:rFonts w:ascii="Book Antiqua" w:hAnsi="Book Antiqua"/>
          <w:sz w:val="28"/>
          <w:szCs w:val="28"/>
        </w:rPr>
        <w:t xml:space="preserve"> de négociation. </w:t>
      </w:r>
      <w:r w:rsidR="001B6D7B" w:rsidRPr="00C02B3F">
        <w:rPr>
          <w:rFonts w:ascii="Book Antiqua" w:hAnsi="Book Antiqua"/>
          <w:sz w:val="28"/>
          <w:szCs w:val="28"/>
        </w:rPr>
        <w:t xml:space="preserve">En matière de politique étrangère, les foyers problématiques </w:t>
      </w:r>
      <w:r w:rsidR="00F71A15" w:rsidRPr="00C02B3F">
        <w:rPr>
          <w:rFonts w:ascii="Book Antiqua" w:hAnsi="Book Antiqua"/>
          <w:sz w:val="28"/>
          <w:szCs w:val="28"/>
        </w:rPr>
        <w:t xml:space="preserve">de l’heure </w:t>
      </w:r>
      <w:r w:rsidR="001B6D7B" w:rsidRPr="00C02B3F">
        <w:rPr>
          <w:rFonts w:ascii="Book Antiqua" w:hAnsi="Book Antiqua"/>
          <w:sz w:val="28"/>
          <w:szCs w:val="28"/>
        </w:rPr>
        <w:t xml:space="preserve">sont : la </w:t>
      </w:r>
      <w:r w:rsidR="009F2925" w:rsidRPr="00C02B3F">
        <w:rPr>
          <w:rFonts w:ascii="Book Antiqua" w:hAnsi="Book Antiqua"/>
          <w:sz w:val="28"/>
          <w:szCs w:val="28"/>
        </w:rPr>
        <w:t xml:space="preserve">tension existant entre l’OTAN et la </w:t>
      </w:r>
      <w:r w:rsidR="001B6D7B" w:rsidRPr="00C02B3F">
        <w:rPr>
          <w:rFonts w:ascii="Book Antiqua" w:hAnsi="Book Antiqua"/>
          <w:sz w:val="28"/>
          <w:szCs w:val="28"/>
        </w:rPr>
        <w:t xml:space="preserve">Russie, </w:t>
      </w:r>
      <w:r w:rsidR="009F2925" w:rsidRPr="00C02B3F">
        <w:rPr>
          <w:rFonts w:ascii="Book Antiqua" w:hAnsi="Book Antiqua"/>
          <w:sz w:val="28"/>
          <w:szCs w:val="28"/>
        </w:rPr>
        <w:t>l’assertivité de la Chine en mer de Chine méridionale ainsi que le danger nucléaire nord-coréen et iranien.</w:t>
      </w:r>
      <w:r w:rsidR="001B6D7B" w:rsidRPr="00C02B3F">
        <w:rPr>
          <w:rFonts w:ascii="Book Antiqua" w:hAnsi="Book Antiqua"/>
          <w:sz w:val="28"/>
          <w:szCs w:val="28"/>
        </w:rPr>
        <w:t xml:space="preserve"> </w:t>
      </w:r>
      <w:r w:rsidR="00F71A15" w:rsidRPr="00C02B3F">
        <w:rPr>
          <w:rFonts w:ascii="Book Antiqua" w:hAnsi="Book Antiqua"/>
          <w:sz w:val="28"/>
          <w:szCs w:val="28"/>
        </w:rPr>
        <w:t xml:space="preserve">Le moment est venu de réévaluer les engagements et les alliances américains traditionnels. Aussi, il </w:t>
      </w:r>
      <w:r w:rsidR="005F22FE" w:rsidRPr="00C02B3F">
        <w:rPr>
          <w:rFonts w:ascii="Book Antiqua" w:hAnsi="Book Antiqua"/>
          <w:sz w:val="28"/>
          <w:szCs w:val="28"/>
        </w:rPr>
        <w:t xml:space="preserve">est de tout intérêt des États-Unis de </w:t>
      </w:r>
      <w:r w:rsidR="00D0425B" w:rsidRPr="00C02B3F">
        <w:rPr>
          <w:rFonts w:ascii="Book Antiqua" w:hAnsi="Book Antiqua"/>
          <w:sz w:val="28"/>
          <w:szCs w:val="28"/>
        </w:rPr>
        <w:t>contenir</w:t>
      </w:r>
      <w:r w:rsidR="005F22FE" w:rsidRPr="00C02B3F">
        <w:rPr>
          <w:rFonts w:ascii="Book Antiqua" w:hAnsi="Book Antiqua"/>
          <w:sz w:val="28"/>
          <w:szCs w:val="28"/>
        </w:rPr>
        <w:t xml:space="preserve"> la Chine en s’alliant à la Russie. </w:t>
      </w:r>
      <w:r w:rsidR="009F2925" w:rsidRPr="00C02B3F">
        <w:rPr>
          <w:rFonts w:ascii="Book Antiqua" w:hAnsi="Book Antiqua"/>
          <w:sz w:val="28"/>
          <w:szCs w:val="28"/>
        </w:rPr>
        <w:t xml:space="preserve">Pour cela, il faudra négocier </w:t>
      </w:r>
      <w:r w:rsidR="005F22FE" w:rsidRPr="00C02B3F">
        <w:rPr>
          <w:rFonts w:ascii="Book Antiqua" w:hAnsi="Book Antiqua"/>
          <w:sz w:val="28"/>
          <w:szCs w:val="28"/>
        </w:rPr>
        <w:t>un nouvel accord de Yalta pour délimiter des juridictions autour d’un modus vivendi</w:t>
      </w:r>
      <w:r w:rsidR="009F2925" w:rsidRPr="00C02B3F">
        <w:rPr>
          <w:rFonts w:ascii="Book Antiqua" w:hAnsi="Book Antiqua"/>
          <w:sz w:val="28"/>
          <w:szCs w:val="28"/>
        </w:rPr>
        <w:t xml:space="preserve"> agréé</w:t>
      </w:r>
      <w:r w:rsidR="005F22FE" w:rsidRPr="00C02B3F">
        <w:rPr>
          <w:rFonts w:ascii="Book Antiqua" w:hAnsi="Book Antiqua"/>
          <w:sz w:val="28"/>
          <w:szCs w:val="28"/>
        </w:rPr>
        <w:t xml:space="preserve">.  </w:t>
      </w:r>
    </w:p>
    <w:p w:rsidR="003B4628" w:rsidRPr="00C02B3F" w:rsidRDefault="003B4628" w:rsidP="003B4628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02B3F">
        <w:rPr>
          <w:rFonts w:ascii="Book Antiqua" w:hAnsi="Book Antiqua"/>
          <w:b/>
          <w:bCs/>
          <w:sz w:val="28"/>
          <w:szCs w:val="28"/>
        </w:rPr>
        <w:t>Le Moyen-Orient </w:t>
      </w:r>
    </w:p>
    <w:p w:rsidR="003B4628" w:rsidRPr="00C02B3F" w:rsidRDefault="003B4628" w:rsidP="00950FC1">
      <w:pPr>
        <w:jc w:val="both"/>
        <w:rPr>
          <w:rFonts w:ascii="Book Antiqua" w:hAnsi="Book Antiqua"/>
          <w:sz w:val="28"/>
          <w:szCs w:val="28"/>
        </w:rPr>
      </w:pP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été très clair : il veut en finir avec l’État et le terrorisme islamique et revoir l’entente des 5 +1 avec l’Iran portant sur le nucléaire</w:t>
      </w:r>
      <w:r w:rsidR="00C54B19" w:rsidRPr="00C02B3F">
        <w:rPr>
          <w:rFonts w:ascii="Book Antiqua" w:hAnsi="Book Antiqua"/>
          <w:sz w:val="28"/>
          <w:szCs w:val="28"/>
        </w:rPr>
        <w:t xml:space="preserve"> ou encore l’appliquer de façon la plus stricte.</w:t>
      </w:r>
      <w:r w:rsidRPr="00C02B3F">
        <w:rPr>
          <w:rFonts w:ascii="Book Antiqua" w:hAnsi="Book Antiqua"/>
          <w:sz w:val="28"/>
          <w:szCs w:val="28"/>
        </w:rPr>
        <w:t xml:space="preserve"> Lorsqu’on lui a demandé son opinion sur les vedettes iraniennes qui v</w:t>
      </w:r>
      <w:r w:rsidR="003A049A" w:rsidRPr="00C02B3F">
        <w:rPr>
          <w:rFonts w:ascii="Book Antiqua" w:hAnsi="Book Antiqua"/>
          <w:sz w:val="28"/>
          <w:szCs w:val="28"/>
        </w:rPr>
        <w:t>enaient</w:t>
      </w:r>
      <w:r w:rsidRPr="00C02B3F">
        <w:rPr>
          <w:rFonts w:ascii="Book Antiqua" w:hAnsi="Book Antiqua"/>
          <w:sz w:val="28"/>
          <w:szCs w:val="28"/>
        </w:rPr>
        <w:t xml:space="preserve"> frôler les navires de guerre américains,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répondu qu’il fallait leur tirer dessus, point. Il faut s’attendre à ce que toute intervention contre l’État islamique ou l’Iran soit suivie d’attentats terroristes et qu’une coopération mondiale serrée soit nécessaire pour les contrer. Le Moyen-Orient vit actuellement une situation de chaos entretenue par l’Iran qui injecte chaque année des milliards à cette fin. Une des avenues de collaboration avec la Russie est justement d’écarter l’Iran de la Syrie, de l’Irak, du Liban ou même du Yémen. </w:t>
      </w:r>
      <w:r w:rsidR="00A8461D">
        <w:rPr>
          <w:rFonts w:ascii="Book Antiqua" w:hAnsi="Book Antiqua"/>
          <w:sz w:val="28"/>
          <w:szCs w:val="28"/>
        </w:rPr>
        <w:t>Idéalement, le renversement du régime des mollahs, fort impopulaire par ailleurs, ferait dévier leur trajectoire belliqueu</w:t>
      </w:r>
      <w:bookmarkStart w:id="0" w:name="_GoBack"/>
      <w:bookmarkEnd w:id="0"/>
      <w:r w:rsidR="00A8461D">
        <w:rPr>
          <w:rFonts w:ascii="Book Antiqua" w:hAnsi="Book Antiqua"/>
          <w:sz w:val="28"/>
          <w:szCs w:val="28"/>
        </w:rPr>
        <w:t xml:space="preserve">se. </w:t>
      </w:r>
      <w:r w:rsidRPr="00C02B3F">
        <w:rPr>
          <w:rFonts w:ascii="Book Antiqua" w:hAnsi="Book Antiqua"/>
          <w:sz w:val="28"/>
          <w:szCs w:val="28"/>
        </w:rPr>
        <w:t xml:space="preserve">Jusqu’à présent, la Russie a bénéficié des </w:t>
      </w:r>
      <w:r w:rsidRPr="00C02B3F">
        <w:rPr>
          <w:rFonts w:ascii="Book Antiqua" w:hAnsi="Book Antiqua"/>
          <w:sz w:val="28"/>
          <w:szCs w:val="28"/>
        </w:rPr>
        <w:lastRenderedPageBreak/>
        <w:t>ventes d’armes à la Syrie et au Hezbollah financées par l’Iran</w:t>
      </w:r>
      <w:r w:rsidR="00785479">
        <w:rPr>
          <w:rFonts w:ascii="Book Antiqua" w:hAnsi="Book Antiqua"/>
          <w:sz w:val="28"/>
          <w:szCs w:val="28"/>
        </w:rPr>
        <w:t xml:space="preserve"> et est en mesure d’imposer ses volontés en Syrie</w:t>
      </w:r>
      <w:r w:rsidRPr="00C02B3F">
        <w:rPr>
          <w:rFonts w:ascii="Book Antiqua" w:hAnsi="Book Antiqua"/>
          <w:sz w:val="28"/>
          <w:szCs w:val="28"/>
        </w:rPr>
        <w:t xml:space="preserve">. Il faudra alors mettre en balance la fin des sanctions européennes pour pouvoir profiter de la collaboration russe. Par ailleurs,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également demandé à Israël de tenir bon au lâchage d’Israël par Obama aux Nations</w:t>
      </w:r>
      <w:r w:rsidR="00DB3C49" w:rsidRPr="00C02B3F">
        <w:rPr>
          <w:rFonts w:ascii="Book Antiqua" w:hAnsi="Book Antiqua"/>
          <w:sz w:val="28"/>
          <w:szCs w:val="28"/>
        </w:rPr>
        <w:t xml:space="preserve"> </w:t>
      </w:r>
      <w:r w:rsidRPr="00C02B3F">
        <w:rPr>
          <w:rFonts w:ascii="Book Antiqua" w:hAnsi="Book Antiqua"/>
          <w:sz w:val="28"/>
          <w:szCs w:val="28"/>
        </w:rPr>
        <w:t xml:space="preserve">unies et à la </w:t>
      </w:r>
      <w:hyperlink r:id="rId7" w:history="1">
        <w:r w:rsidRPr="00C02B3F">
          <w:rPr>
            <w:rStyle w:val="Hyperlink"/>
            <w:rFonts w:ascii="Book Antiqua" w:hAnsi="Book Antiqua"/>
            <w:sz w:val="28"/>
            <w:szCs w:val="28"/>
          </w:rPr>
          <w:t>conférence de paix à Paris</w:t>
        </w:r>
      </w:hyperlink>
      <w:r w:rsidRPr="00C02B3F">
        <w:rPr>
          <w:rFonts w:ascii="Book Antiqua" w:hAnsi="Book Antiqua"/>
          <w:sz w:val="28"/>
          <w:szCs w:val="28"/>
        </w:rPr>
        <w:t xml:space="preserve">. Si le rapprochement timide entre les états arabes sunnites et Israël ne se fait plus en catimini, des possibilités de paix deviendront du domaine du possible. </w:t>
      </w:r>
    </w:p>
    <w:p w:rsidR="0087041D" w:rsidRPr="00C02B3F" w:rsidRDefault="0087041D" w:rsidP="00FE416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02B3F">
        <w:rPr>
          <w:rFonts w:ascii="Book Antiqua" w:hAnsi="Book Antiqua"/>
          <w:b/>
          <w:bCs/>
          <w:sz w:val="28"/>
          <w:szCs w:val="28"/>
        </w:rPr>
        <w:t>La Russie</w:t>
      </w:r>
    </w:p>
    <w:p w:rsidR="00910172" w:rsidRPr="00FE4163" w:rsidRDefault="0087041D" w:rsidP="00910172">
      <w:pPr>
        <w:jc w:val="both"/>
        <w:rPr>
          <w:rFonts w:ascii="Book Antiqua" w:hAnsi="Book Antiqua"/>
          <w:sz w:val="28"/>
          <w:szCs w:val="28"/>
        </w:rPr>
      </w:pPr>
      <w:r w:rsidRPr="00C02B3F">
        <w:rPr>
          <w:rFonts w:ascii="Book Antiqua" w:hAnsi="Book Antiqua"/>
          <w:sz w:val="28"/>
          <w:szCs w:val="28"/>
        </w:rPr>
        <w:t xml:space="preserve">L’OTAN défend l’Europe et ce sont les États-Unis qui paient la facture. L’Europe sera donc appelée à payer sa part </w:t>
      </w:r>
      <w:r w:rsidR="005F22FE" w:rsidRPr="00C02B3F">
        <w:rPr>
          <w:rFonts w:ascii="Book Antiqua" w:hAnsi="Book Antiqua"/>
          <w:sz w:val="28"/>
          <w:szCs w:val="28"/>
        </w:rPr>
        <w:t>pour</w:t>
      </w:r>
      <w:r w:rsidRPr="00C02B3F">
        <w:rPr>
          <w:rFonts w:ascii="Book Antiqua" w:hAnsi="Book Antiqua"/>
          <w:sz w:val="28"/>
          <w:szCs w:val="28"/>
        </w:rPr>
        <w:t xml:space="preserve"> la défense européenne. </w:t>
      </w:r>
      <w:r w:rsidR="005F22FE" w:rsidRPr="00C02B3F">
        <w:rPr>
          <w:rFonts w:ascii="Book Antiqua" w:hAnsi="Book Antiqua"/>
          <w:sz w:val="28"/>
          <w:szCs w:val="28"/>
        </w:rPr>
        <w:t>En raison des politiques agressives de la Russie en Ukraine, l’Europe a imposé des sanctions</w:t>
      </w:r>
      <w:r w:rsidR="009F2925" w:rsidRPr="00C02B3F">
        <w:rPr>
          <w:rFonts w:ascii="Book Antiqua" w:hAnsi="Book Antiqua"/>
          <w:sz w:val="28"/>
          <w:szCs w:val="28"/>
        </w:rPr>
        <w:t xml:space="preserve"> économiques contre la</w:t>
      </w:r>
      <w:r w:rsidR="005F22FE" w:rsidRPr="00C02B3F">
        <w:rPr>
          <w:rFonts w:ascii="Book Antiqua" w:hAnsi="Book Antiqua"/>
          <w:sz w:val="28"/>
          <w:szCs w:val="28"/>
        </w:rPr>
        <w:t xml:space="preserve"> Russie </w:t>
      </w:r>
      <w:r w:rsidR="009F2925" w:rsidRPr="00C02B3F">
        <w:rPr>
          <w:rFonts w:ascii="Book Antiqua" w:hAnsi="Book Antiqua"/>
          <w:sz w:val="28"/>
          <w:szCs w:val="28"/>
        </w:rPr>
        <w:t xml:space="preserve">qui </w:t>
      </w:r>
      <w:r w:rsidR="005F22FE" w:rsidRPr="00C02B3F">
        <w:rPr>
          <w:rFonts w:ascii="Book Antiqua" w:hAnsi="Book Antiqua"/>
          <w:sz w:val="28"/>
          <w:szCs w:val="28"/>
        </w:rPr>
        <w:t xml:space="preserve">a réagi en renforçant son dispositif militaire autour des états baltes et en </w:t>
      </w:r>
      <w:r w:rsidR="00C54B19" w:rsidRPr="00C02B3F">
        <w:rPr>
          <w:rFonts w:ascii="Book Antiqua" w:hAnsi="Book Antiqua"/>
          <w:sz w:val="28"/>
          <w:szCs w:val="28"/>
        </w:rPr>
        <w:t>installant</w:t>
      </w:r>
      <w:r w:rsidR="005F22FE" w:rsidRPr="00C02B3F">
        <w:rPr>
          <w:rFonts w:ascii="Book Antiqua" w:hAnsi="Book Antiqua"/>
          <w:sz w:val="28"/>
          <w:szCs w:val="28"/>
        </w:rPr>
        <w:t xml:space="preserve"> ses missiles nucléaires tactiques </w:t>
      </w:r>
      <w:proofErr w:type="spellStart"/>
      <w:r w:rsidR="005F22FE" w:rsidRPr="00C02B3F">
        <w:rPr>
          <w:rFonts w:ascii="Book Antiqua" w:hAnsi="Book Antiqua"/>
          <w:sz w:val="28"/>
          <w:szCs w:val="28"/>
        </w:rPr>
        <w:t>Iskander</w:t>
      </w:r>
      <w:proofErr w:type="spellEnd"/>
      <w:r w:rsidR="005F22FE" w:rsidRPr="00C02B3F">
        <w:rPr>
          <w:rFonts w:ascii="Book Antiqua" w:hAnsi="Book Antiqua"/>
          <w:sz w:val="28"/>
          <w:szCs w:val="28"/>
        </w:rPr>
        <w:t xml:space="preserve">. L’OTAN a dépêché des troupes dans les états baltes tout en pesant le recours à des armes nucléaires tactiques. </w:t>
      </w:r>
      <w:r w:rsidR="00D871D6" w:rsidRPr="00C02B3F">
        <w:rPr>
          <w:rFonts w:ascii="Book Antiqua" w:hAnsi="Book Antiqua"/>
          <w:sz w:val="28"/>
          <w:szCs w:val="28"/>
        </w:rPr>
        <w:t>Il faudra donc déminer la situation en urgence et prendre en considération les intérêts russes.</w:t>
      </w:r>
      <w:r w:rsidR="003B4628" w:rsidRPr="00C02B3F">
        <w:rPr>
          <w:rFonts w:ascii="Book Antiqua" w:hAnsi="Book Antiqua"/>
          <w:sz w:val="28"/>
          <w:szCs w:val="28"/>
        </w:rPr>
        <w:t xml:space="preserve"> </w:t>
      </w:r>
      <w:r w:rsidR="00381200">
        <w:rPr>
          <w:rFonts w:ascii="Book Antiqua" w:hAnsi="Book Antiqua"/>
          <w:sz w:val="28"/>
          <w:szCs w:val="28"/>
        </w:rPr>
        <w:t xml:space="preserve">Une finlandisation de l’Europe de l’Est pourrait être envisageable. </w:t>
      </w:r>
      <w:r w:rsidR="00910172">
        <w:rPr>
          <w:rFonts w:ascii="Book Antiqua" w:hAnsi="Book Antiqua"/>
          <w:sz w:val="28"/>
          <w:szCs w:val="28"/>
        </w:rPr>
        <w:t xml:space="preserve">Si les USA et la Russie s’entendent sur un nouvel équilibre mondial, </w:t>
      </w:r>
      <w:proofErr w:type="spellStart"/>
      <w:r w:rsidR="00910172" w:rsidRPr="00FE4163">
        <w:rPr>
          <w:rFonts w:ascii="Book Antiqua" w:hAnsi="Book Antiqua"/>
          <w:sz w:val="28"/>
          <w:szCs w:val="28"/>
        </w:rPr>
        <w:t>Trump</w:t>
      </w:r>
      <w:proofErr w:type="spellEnd"/>
      <w:r w:rsidR="00910172" w:rsidRPr="00FE4163">
        <w:rPr>
          <w:rFonts w:ascii="Book Antiqua" w:hAnsi="Book Antiqua"/>
          <w:sz w:val="28"/>
          <w:szCs w:val="28"/>
        </w:rPr>
        <w:t xml:space="preserve"> pourrait maintenant </w:t>
      </w:r>
      <w:r w:rsidR="00910172">
        <w:rPr>
          <w:rFonts w:ascii="Book Antiqua" w:hAnsi="Book Antiqua"/>
          <w:sz w:val="28"/>
          <w:szCs w:val="28"/>
        </w:rPr>
        <w:t xml:space="preserve">favoriser les investissements pour </w:t>
      </w:r>
      <w:r w:rsidR="00910172" w:rsidRPr="00FE4163">
        <w:rPr>
          <w:rFonts w:ascii="Book Antiqua" w:hAnsi="Book Antiqua"/>
          <w:sz w:val="28"/>
          <w:szCs w:val="28"/>
        </w:rPr>
        <w:t>développer le marché russe à l’avantage des États-Unis</w:t>
      </w:r>
      <w:r w:rsidR="00910172">
        <w:rPr>
          <w:rFonts w:ascii="Book Antiqua" w:hAnsi="Book Antiqua"/>
          <w:sz w:val="28"/>
          <w:szCs w:val="28"/>
        </w:rPr>
        <w:t>. A</w:t>
      </w:r>
      <w:r w:rsidR="00910172" w:rsidRPr="00FE4163">
        <w:rPr>
          <w:rFonts w:ascii="Book Antiqua" w:hAnsi="Book Antiqua"/>
          <w:sz w:val="28"/>
          <w:szCs w:val="28"/>
        </w:rPr>
        <w:t>près le démantèlement de l’Union soviétique</w:t>
      </w:r>
      <w:r w:rsidR="00910172">
        <w:rPr>
          <w:rFonts w:ascii="Book Antiqua" w:hAnsi="Book Antiqua"/>
          <w:sz w:val="28"/>
          <w:szCs w:val="28"/>
        </w:rPr>
        <w:t>,</w:t>
      </w:r>
      <w:r w:rsidR="00910172" w:rsidRPr="00347F5D">
        <w:rPr>
          <w:rFonts w:ascii="Book Antiqua" w:hAnsi="Book Antiqua"/>
          <w:sz w:val="28"/>
          <w:szCs w:val="28"/>
        </w:rPr>
        <w:t xml:space="preserve"> </w:t>
      </w:r>
      <w:r w:rsidR="00910172">
        <w:rPr>
          <w:rFonts w:ascii="Book Antiqua" w:hAnsi="Book Antiqua"/>
          <w:sz w:val="28"/>
          <w:szCs w:val="28"/>
        </w:rPr>
        <w:t xml:space="preserve">c’est essentiellement </w:t>
      </w:r>
      <w:r w:rsidR="00910172" w:rsidRPr="00FE4163">
        <w:rPr>
          <w:rFonts w:ascii="Book Antiqua" w:hAnsi="Book Antiqua"/>
          <w:sz w:val="28"/>
          <w:szCs w:val="28"/>
        </w:rPr>
        <w:t xml:space="preserve"> </w:t>
      </w:r>
      <w:r w:rsidR="00910172">
        <w:rPr>
          <w:rFonts w:ascii="Book Antiqua" w:hAnsi="Book Antiqua"/>
          <w:sz w:val="28"/>
          <w:szCs w:val="28"/>
        </w:rPr>
        <w:t>l</w:t>
      </w:r>
      <w:r w:rsidR="00910172" w:rsidRPr="00FE4163">
        <w:rPr>
          <w:rFonts w:ascii="Book Antiqua" w:hAnsi="Book Antiqua"/>
          <w:sz w:val="28"/>
          <w:szCs w:val="28"/>
        </w:rPr>
        <w:t xml:space="preserve">’Allemagne </w:t>
      </w:r>
      <w:proofErr w:type="gramStart"/>
      <w:r w:rsidR="00910172" w:rsidRPr="00FE4163">
        <w:rPr>
          <w:rFonts w:ascii="Book Antiqua" w:hAnsi="Book Antiqua"/>
          <w:sz w:val="28"/>
          <w:szCs w:val="28"/>
        </w:rPr>
        <w:t>a</w:t>
      </w:r>
      <w:proofErr w:type="gramEnd"/>
      <w:r w:rsidR="00910172" w:rsidRPr="00FE4163">
        <w:rPr>
          <w:rFonts w:ascii="Book Antiqua" w:hAnsi="Book Antiqua"/>
          <w:sz w:val="28"/>
          <w:szCs w:val="28"/>
        </w:rPr>
        <w:t xml:space="preserve"> </w:t>
      </w:r>
      <w:r w:rsidR="00910172">
        <w:rPr>
          <w:rFonts w:ascii="Book Antiqua" w:hAnsi="Book Antiqua"/>
          <w:sz w:val="28"/>
          <w:szCs w:val="28"/>
        </w:rPr>
        <w:t xml:space="preserve">qui a monopolisé le marché de </w:t>
      </w:r>
      <w:r w:rsidR="00910172" w:rsidRPr="00FE4163">
        <w:rPr>
          <w:rFonts w:ascii="Book Antiqua" w:hAnsi="Book Antiqua"/>
          <w:sz w:val="28"/>
          <w:szCs w:val="28"/>
        </w:rPr>
        <w:t>l’Europe de l’Est</w:t>
      </w:r>
      <w:r w:rsidR="00910172">
        <w:rPr>
          <w:rFonts w:ascii="Book Antiqua" w:hAnsi="Book Antiqua"/>
          <w:sz w:val="28"/>
          <w:szCs w:val="28"/>
        </w:rPr>
        <w:t xml:space="preserve"> après y avoir orchestré</w:t>
      </w:r>
      <w:r w:rsidR="00910172" w:rsidRPr="00FE4163">
        <w:rPr>
          <w:rFonts w:ascii="Book Antiqua" w:hAnsi="Book Antiqua"/>
          <w:sz w:val="28"/>
          <w:szCs w:val="28"/>
        </w:rPr>
        <w:t xml:space="preserve"> un blitzkrieg économique</w:t>
      </w:r>
      <w:r w:rsidR="00910172">
        <w:rPr>
          <w:rFonts w:ascii="Book Antiqua" w:hAnsi="Book Antiqua"/>
          <w:sz w:val="28"/>
          <w:szCs w:val="28"/>
        </w:rPr>
        <w:t>.</w:t>
      </w:r>
    </w:p>
    <w:p w:rsidR="0087041D" w:rsidRPr="00C02B3F" w:rsidRDefault="0087041D" w:rsidP="00910172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02B3F">
        <w:rPr>
          <w:rFonts w:ascii="Book Antiqua" w:hAnsi="Book Antiqua"/>
          <w:b/>
          <w:bCs/>
          <w:sz w:val="28"/>
          <w:szCs w:val="28"/>
        </w:rPr>
        <w:t>La Corée du Nord </w:t>
      </w:r>
    </w:p>
    <w:p w:rsidR="0087041D" w:rsidRPr="00C02B3F" w:rsidRDefault="0087041D" w:rsidP="00C54B19">
      <w:pPr>
        <w:jc w:val="both"/>
        <w:rPr>
          <w:rFonts w:ascii="Book Antiqua" w:hAnsi="Book Antiqua"/>
          <w:sz w:val="28"/>
          <w:szCs w:val="28"/>
        </w:rPr>
      </w:pPr>
      <w:r w:rsidRPr="00C02B3F">
        <w:rPr>
          <w:rFonts w:ascii="Book Antiqua" w:hAnsi="Book Antiqua"/>
          <w:sz w:val="28"/>
          <w:szCs w:val="28"/>
        </w:rPr>
        <w:t xml:space="preserve">Dans </w:t>
      </w:r>
      <w:r w:rsidR="00C81820" w:rsidRPr="00C02B3F">
        <w:rPr>
          <w:rFonts w:ascii="Book Antiqua" w:hAnsi="Book Antiqua"/>
          <w:sz w:val="28"/>
          <w:szCs w:val="28"/>
        </w:rPr>
        <w:t>l’un</w:t>
      </w:r>
      <w:r w:rsidRPr="00C02B3F">
        <w:rPr>
          <w:rFonts w:ascii="Book Antiqua" w:hAnsi="Book Antiqua"/>
          <w:sz w:val="28"/>
          <w:szCs w:val="28"/>
        </w:rPr>
        <w:t xml:space="preserve"> de ses nombreux g</w:t>
      </w:r>
      <w:r w:rsidR="00A61F43" w:rsidRPr="00C02B3F">
        <w:rPr>
          <w:rFonts w:ascii="Book Antiqua" w:hAnsi="Book Antiqua"/>
          <w:sz w:val="28"/>
          <w:szCs w:val="28"/>
        </w:rPr>
        <w:t>a</w:t>
      </w:r>
      <w:r w:rsidRPr="00C02B3F">
        <w:rPr>
          <w:rFonts w:ascii="Book Antiqua" w:hAnsi="Book Antiqua"/>
          <w:sz w:val="28"/>
          <w:szCs w:val="28"/>
        </w:rPr>
        <w:t xml:space="preserve">zouillis,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="00F71A15" w:rsidRPr="00C02B3F">
        <w:rPr>
          <w:rFonts w:ascii="Book Antiqua" w:hAnsi="Book Antiqua"/>
          <w:sz w:val="28"/>
          <w:szCs w:val="28"/>
        </w:rPr>
        <w:t xml:space="preserve"> a déclaré: « </w:t>
      </w:r>
      <w:r w:rsidRPr="00C02B3F">
        <w:rPr>
          <w:rFonts w:ascii="Book Antiqua" w:hAnsi="Book Antiqua"/>
          <w:sz w:val="28"/>
          <w:szCs w:val="28"/>
        </w:rPr>
        <w:t xml:space="preserve">la Corée du Nord vient d’annoncer qu’elle en était aux dernières étapes de développement d’armes nucléaires capables </w:t>
      </w:r>
      <w:r w:rsidR="00C81820" w:rsidRPr="00C02B3F">
        <w:rPr>
          <w:rFonts w:ascii="Book Antiqua" w:hAnsi="Book Antiqua"/>
          <w:sz w:val="28"/>
          <w:szCs w:val="28"/>
        </w:rPr>
        <w:t>d’atteindre</w:t>
      </w:r>
      <w:r w:rsidRPr="00C02B3F">
        <w:rPr>
          <w:rFonts w:ascii="Book Antiqua" w:hAnsi="Book Antiqua"/>
          <w:sz w:val="28"/>
          <w:szCs w:val="28"/>
        </w:rPr>
        <w:t xml:space="preserve"> les États-Unis. </w:t>
      </w:r>
      <w:r w:rsidR="00C54B19" w:rsidRPr="00C02B3F">
        <w:rPr>
          <w:rFonts w:ascii="Book Antiqua" w:hAnsi="Book Antiqua"/>
          <w:sz w:val="28"/>
          <w:szCs w:val="28"/>
        </w:rPr>
        <w:t>Cela ne se produira pas. »</w:t>
      </w:r>
      <w:r w:rsidR="003A049A" w:rsidRPr="00C02B3F">
        <w:rPr>
          <w:rFonts w:ascii="Book Antiqua" w:hAnsi="Book Antiqua"/>
          <w:sz w:val="28"/>
          <w:szCs w:val="28"/>
        </w:rPr>
        <w:t> </w:t>
      </w:r>
      <w:r w:rsidR="00F71A15" w:rsidRPr="00C02B3F">
        <w:rPr>
          <w:rFonts w:ascii="Book Antiqua" w:hAnsi="Book Antiqua"/>
          <w:sz w:val="28"/>
          <w:szCs w:val="28"/>
        </w:rPr>
        <w:t> </w:t>
      </w:r>
      <w:r w:rsidRPr="00C02B3F">
        <w:rPr>
          <w:rFonts w:ascii="Book Antiqua" w:hAnsi="Book Antiqua"/>
          <w:sz w:val="28"/>
          <w:szCs w:val="28"/>
        </w:rPr>
        <w:t xml:space="preserve"> Le président nord-coréen Kim a déclaré qu’il ferait bientôt des tests balistiques intercontinentaux et qu’il n’excluait pas une attaque préventive </w:t>
      </w:r>
      <w:r w:rsidRPr="00C02B3F">
        <w:rPr>
          <w:rFonts w:ascii="Book Antiqua" w:hAnsi="Book Antiqua"/>
          <w:sz w:val="28"/>
          <w:szCs w:val="28"/>
        </w:rPr>
        <w:lastRenderedPageBreak/>
        <w:t xml:space="preserve">nucléaire. Obama a </w:t>
      </w:r>
      <w:r w:rsidR="00C81820" w:rsidRPr="00C02B3F">
        <w:rPr>
          <w:rFonts w:ascii="Book Antiqua" w:hAnsi="Book Antiqua"/>
          <w:sz w:val="28"/>
          <w:szCs w:val="28"/>
        </w:rPr>
        <w:t>durci</w:t>
      </w:r>
      <w:r w:rsidRPr="00C02B3F">
        <w:rPr>
          <w:rFonts w:ascii="Book Antiqua" w:hAnsi="Book Antiqua"/>
          <w:sz w:val="28"/>
          <w:szCs w:val="28"/>
        </w:rPr>
        <w:t xml:space="preserve"> les sanctions contre la Corée du Nord et tenté de persuader la Chine de faire pression sur ce pays</w:t>
      </w:r>
      <w:r w:rsidR="009F2925" w:rsidRPr="00C02B3F">
        <w:rPr>
          <w:rFonts w:ascii="Book Antiqua" w:hAnsi="Book Antiqua"/>
          <w:sz w:val="28"/>
          <w:szCs w:val="28"/>
        </w:rPr>
        <w:t>, mais sans succès</w:t>
      </w:r>
      <w:r w:rsidRPr="00C02B3F">
        <w:rPr>
          <w:rFonts w:ascii="Book Antiqua" w:hAnsi="Book Antiqua"/>
          <w:sz w:val="28"/>
          <w:szCs w:val="28"/>
        </w:rPr>
        <w:t xml:space="preserve">. </w:t>
      </w:r>
      <w:r w:rsidR="009F2925" w:rsidRPr="00C02B3F">
        <w:rPr>
          <w:rFonts w:ascii="Book Antiqua" w:hAnsi="Book Antiqua"/>
          <w:sz w:val="28"/>
          <w:szCs w:val="28"/>
        </w:rPr>
        <w:t>Par le passé, l</w:t>
      </w:r>
      <w:r w:rsidRPr="00C02B3F">
        <w:rPr>
          <w:rFonts w:ascii="Book Antiqua" w:hAnsi="Book Antiqua"/>
          <w:sz w:val="28"/>
          <w:szCs w:val="28"/>
        </w:rPr>
        <w:t xml:space="preserve">a Corée du Nord a été armée par l’Union soviétique et par la Chine pour </w:t>
      </w:r>
      <w:r w:rsidR="00C81820" w:rsidRPr="00C02B3F">
        <w:rPr>
          <w:rFonts w:ascii="Book Antiqua" w:hAnsi="Book Antiqua"/>
          <w:sz w:val="28"/>
          <w:szCs w:val="28"/>
        </w:rPr>
        <w:t>contrer</w:t>
      </w:r>
      <w:r w:rsidRPr="00C02B3F">
        <w:rPr>
          <w:rFonts w:ascii="Book Antiqua" w:hAnsi="Book Antiqua"/>
          <w:sz w:val="28"/>
          <w:szCs w:val="28"/>
        </w:rPr>
        <w:t xml:space="preserve"> les États-Unis par pro</w:t>
      </w:r>
      <w:r w:rsidR="006E618F" w:rsidRPr="00C02B3F">
        <w:rPr>
          <w:rFonts w:ascii="Book Antiqua" w:hAnsi="Book Antiqua"/>
          <w:sz w:val="28"/>
          <w:szCs w:val="28"/>
        </w:rPr>
        <w:t>curation</w:t>
      </w:r>
      <w:r w:rsidRPr="00C02B3F">
        <w:rPr>
          <w:rFonts w:ascii="Book Antiqua" w:hAnsi="Book Antiqua"/>
          <w:sz w:val="28"/>
          <w:szCs w:val="28"/>
        </w:rPr>
        <w:t>. Or, la Corée du Nord est devenue bien trop dangereuse pour tous. Jugu</w:t>
      </w:r>
      <w:r w:rsidR="00C81820" w:rsidRPr="00C02B3F">
        <w:rPr>
          <w:rFonts w:ascii="Book Antiqua" w:hAnsi="Book Antiqua"/>
          <w:sz w:val="28"/>
          <w:szCs w:val="28"/>
        </w:rPr>
        <w:t>l</w:t>
      </w:r>
      <w:r w:rsidRPr="00C02B3F">
        <w:rPr>
          <w:rFonts w:ascii="Book Antiqua" w:hAnsi="Book Antiqua"/>
          <w:sz w:val="28"/>
          <w:szCs w:val="28"/>
        </w:rPr>
        <w:t xml:space="preserve">er la Corée du Nord devient donc possible mais cela fera probablement partie des négociations avec la Chine. </w:t>
      </w:r>
    </w:p>
    <w:p w:rsidR="00C81820" w:rsidRPr="00C02B3F" w:rsidRDefault="00C81820" w:rsidP="00FE416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C02B3F">
        <w:rPr>
          <w:rFonts w:ascii="Book Antiqua" w:hAnsi="Book Antiqua"/>
          <w:b/>
          <w:bCs/>
          <w:sz w:val="28"/>
          <w:szCs w:val="28"/>
        </w:rPr>
        <w:t>La Chine</w:t>
      </w:r>
    </w:p>
    <w:p w:rsidR="001B6D7B" w:rsidRPr="00C02B3F" w:rsidRDefault="00641A20" w:rsidP="006E618F">
      <w:pPr>
        <w:jc w:val="both"/>
        <w:rPr>
          <w:rFonts w:ascii="Book Antiqua" w:hAnsi="Book Antiqua"/>
          <w:sz w:val="28"/>
          <w:szCs w:val="28"/>
        </w:rPr>
      </w:pP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eu l’occasion de déplorer les pratiques prédat</w:t>
      </w:r>
      <w:r w:rsidR="009F2925" w:rsidRPr="00C02B3F">
        <w:rPr>
          <w:rFonts w:ascii="Book Antiqua" w:hAnsi="Book Antiqua"/>
          <w:sz w:val="28"/>
          <w:szCs w:val="28"/>
        </w:rPr>
        <w:t>rices</w:t>
      </w:r>
      <w:r w:rsidRPr="00C02B3F">
        <w:rPr>
          <w:rFonts w:ascii="Book Antiqua" w:hAnsi="Book Antiqua"/>
          <w:sz w:val="28"/>
          <w:szCs w:val="28"/>
        </w:rPr>
        <w:t xml:space="preserve"> de la Chine en matière de commerce. </w:t>
      </w:r>
      <w:r w:rsidR="009F2925" w:rsidRPr="00C02B3F">
        <w:rPr>
          <w:rFonts w:ascii="Book Antiqua" w:hAnsi="Book Antiqua"/>
          <w:sz w:val="28"/>
          <w:szCs w:val="28"/>
        </w:rPr>
        <w:t>De plus, l</w:t>
      </w:r>
      <w:r w:rsidR="00C81820" w:rsidRPr="00C02B3F">
        <w:rPr>
          <w:rFonts w:ascii="Book Antiqua" w:hAnsi="Book Antiqua"/>
          <w:sz w:val="28"/>
          <w:szCs w:val="28"/>
        </w:rPr>
        <w:t>a Chine s’impose dans les îles du Sud-est asiatique qui bordent le Vietnam, les Philippines et l’île de Bornéo</w:t>
      </w:r>
      <w:r w:rsidR="009F2925" w:rsidRPr="00C02B3F">
        <w:rPr>
          <w:rFonts w:ascii="Book Antiqua" w:hAnsi="Book Antiqua"/>
          <w:sz w:val="28"/>
          <w:szCs w:val="28"/>
        </w:rPr>
        <w:t xml:space="preserve"> e</w:t>
      </w:r>
      <w:r w:rsidRPr="00C02B3F">
        <w:rPr>
          <w:rFonts w:ascii="Book Antiqua" w:hAnsi="Book Antiqua"/>
          <w:sz w:val="28"/>
          <w:szCs w:val="28"/>
        </w:rPr>
        <w:t xml:space="preserve">t convertit des îlots en bases militaires. Les navires US font fi de </w:t>
      </w:r>
      <w:r w:rsidR="009F2925" w:rsidRPr="00C02B3F">
        <w:rPr>
          <w:rFonts w:ascii="Book Antiqua" w:hAnsi="Book Antiqua"/>
          <w:sz w:val="28"/>
          <w:szCs w:val="28"/>
        </w:rPr>
        <w:t>souveraineté</w:t>
      </w:r>
      <w:r w:rsidRPr="00C02B3F">
        <w:rPr>
          <w:rFonts w:ascii="Book Antiqua" w:hAnsi="Book Antiqua"/>
          <w:sz w:val="28"/>
          <w:szCs w:val="28"/>
        </w:rPr>
        <w:t xml:space="preserve"> autoproclamée de la Chine sur la région et continue</w:t>
      </w:r>
      <w:r w:rsidR="00F71A15" w:rsidRPr="00C02B3F">
        <w:rPr>
          <w:rFonts w:ascii="Book Antiqua" w:hAnsi="Book Antiqua"/>
          <w:sz w:val="28"/>
          <w:szCs w:val="28"/>
        </w:rPr>
        <w:t>nt</w:t>
      </w:r>
      <w:r w:rsidRPr="00C02B3F">
        <w:rPr>
          <w:rFonts w:ascii="Book Antiqua" w:hAnsi="Book Antiqua"/>
          <w:sz w:val="28"/>
          <w:szCs w:val="28"/>
        </w:rPr>
        <w:t xml:space="preserve"> d’y patrouiller.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simplement dit : « la Chine se joue de nous » et laissé entendre qu’une intervention armée n’était pas à exclure. La Chine a saisi un drone américain de surveillance </w:t>
      </w:r>
      <w:r w:rsidR="009F2925" w:rsidRPr="00C02B3F">
        <w:rPr>
          <w:rFonts w:ascii="Book Antiqua" w:hAnsi="Book Antiqua"/>
          <w:sz w:val="28"/>
          <w:szCs w:val="28"/>
        </w:rPr>
        <w:t>sous-marine</w:t>
      </w:r>
      <w:r w:rsidRPr="00C02B3F">
        <w:rPr>
          <w:rFonts w:ascii="Book Antiqua" w:hAnsi="Book Antiqua"/>
          <w:sz w:val="28"/>
          <w:szCs w:val="28"/>
        </w:rPr>
        <w:t xml:space="preserve"> et </w:t>
      </w: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a engagé des discussions avec </w:t>
      </w:r>
      <w:r w:rsidR="00F71A15" w:rsidRPr="00C02B3F">
        <w:rPr>
          <w:rFonts w:ascii="Book Antiqua" w:hAnsi="Book Antiqua"/>
          <w:sz w:val="28"/>
          <w:szCs w:val="28"/>
        </w:rPr>
        <w:t xml:space="preserve">la Chine nationaliste de </w:t>
      </w:r>
      <w:r w:rsidRPr="00C02B3F">
        <w:rPr>
          <w:rFonts w:ascii="Book Antiqua" w:hAnsi="Book Antiqua"/>
          <w:sz w:val="28"/>
          <w:szCs w:val="28"/>
        </w:rPr>
        <w:t>Taiwan au grand dam de la Chine populaire</w:t>
      </w:r>
      <w:r w:rsidR="00F71A15" w:rsidRPr="00C02B3F">
        <w:rPr>
          <w:rFonts w:ascii="Book Antiqua" w:hAnsi="Book Antiqua"/>
          <w:sz w:val="28"/>
          <w:szCs w:val="28"/>
        </w:rPr>
        <w:t xml:space="preserve"> de </w:t>
      </w:r>
      <w:r w:rsidR="003B4628" w:rsidRPr="00C02B3F">
        <w:rPr>
          <w:rFonts w:ascii="Book Antiqua" w:hAnsi="Book Antiqua"/>
          <w:sz w:val="28"/>
          <w:szCs w:val="28"/>
        </w:rPr>
        <w:t>Beijing</w:t>
      </w:r>
      <w:r w:rsidRPr="00C02B3F">
        <w:rPr>
          <w:rFonts w:ascii="Book Antiqua" w:hAnsi="Book Antiqua"/>
          <w:sz w:val="28"/>
          <w:szCs w:val="28"/>
        </w:rPr>
        <w:t>. I</w:t>
      </w:r>
      <w:r w:rsidR="00FE4163" w:rsidRPr="00C02B3F">
        <w:rPr>
          <w:rFonts w:ascii="Book Antiqua" w:hAnsi="Book Antiqua"/>
          <w:sz w:val="28"/>
          <w:szCs w:val="28"/>
        </w:rPr>
        <w:t>l</w:t>
      </w:r>
      <w:r w:rsidRPr="00C02B3F">
        <w:rPr>
          <w:rFonts w:ascii="Book Antiqua" w:hAnsi="Book Antiqua"/>
          <w:sz w:val="28"/>
          <w:szCs w:val="28"/>
        </w:rPr>
        <w:t xml:space="preserve"> est fort possible que des mesures économiques américaines à l’endr</w:t>
      </w:r>
      <w:r w:rsidR="009F2925" w:rsidRPr="00C02B3F">
        <w:rPr>
          <w:rFonts w:ascii="Book Antiqua" w:hAnsi="Book Antiqua"/>
          <w:sz w:val="28"/>
          <w:szCs w:val="28"/>
        </w:rPr>
        <w:t>oit de la C</w:t>
      </w:r>
      <w:r w:rsidRPr="00C02B3F">
        <w:rPr>
          <w:rFonts w:ascii="Book Antiqua" w:hAnsi="Book Antiqua"/>
          <w:sz w:val="28"/>
          <w:szCs w:val="28"/>
        </w:rPr>
        <w:t>hine se traduisent par d’autres actions péremptoires chinoises en mer de Chine</w:t>
      </w:r>
      <w:r w:rsidR="00DB3C49" w:rsidRPr="00C02B3F">
        <w:rPr>
          <w:rFonts w:ascii="Book Antiqua" w:hAnsi="Book Antiqua"/>
          <w:sz w:val="28"/>
          <w:szCs w:val="28"/>
        </w:rPr>
        <w:t xml:space="preserve"> </w:t>
      </w:r>
      <w:r w:rsidR="003A049A" w:rsidRPr="00C02B3F">
        <w:rPr>
          <w:rFonts w:ascii="Book Antiqua" w:hAnsi="Book Antiqua"/>
          <w:sz w:val="28"/>
          <w:szCs w:val="28"/>
        </w:rPr>
        <w:t>ou même dans des îles japonaises dont la propriété est revendiquée par la Chine</w:t>
      </w:r>
      <w:r w:rsidR="00DB3C49" w:rsidRPr="00C02B3F">
        <w:rPr>
          <w:rFonts w:ascii="Book Antiqua" w:hAnsi="Book Antiqua"/>
          <w:sz w:val="28"/>
          <w:szCs w:val="28"/>
        </w:rPr>
        <w:t>, ce qui engagerait le Japon dans une course aux armements</w:t>
      </w:r>
      <w:r w:rsidRPr="00C02B3F">
        <w:rPr>
          <w:rFonts w:ascii="Book Antiqua" w:hAnsi="Book Antiqua"/>
          <w:sz w:val="28"/>
          <w:szCs w:val="28"/>
        </w:rPr>
        <w:t xml:space="preserve">. </w:t>
      </w:r>
      <w:r w:rsidR="001B6D7B" w:rsidRPr="00C02B3F">
        <w:rPr>
          <w:rFonts w:ascii="Book Antiqua" w:hAnsi="Book Antiqua"/>
          <w:sz w:val="28"/>
          <w:szCs w:val="28"/>
        </w:rPr>
        <w:t xml:space="preserve">Une mini guerre froide s’ensuivrait. La Chine aurait beaucoup à perdre du fait qu’elle contrôle une partie grandissante du commerce international. </w:t>
      </w:r>
      <w:r w:rsidR="00FE4163" w:rsidRPr="00C02B3F">
        <w:rPr>
          <w:rFonts w:ascii="Book Antiqua" w:hAnsi="Book Antiqua"/>
          <w:sz w:val="28"/>
          <w:szCs w:val="28"/>
        </w:rPr>
        <w:t>Par ailleurs, l</w:t>
      </w:r>
      <w:r w:rsidR="001B6D7B" w:rsidRPr="00C02B3F">
        <w:rPr>
          <w:rFonts w:ascii="Book Antiqua" w:hAnsi="Book Antiqua"/>
          <w:sz w:val="28"/>
          <w:szCs w:val="28"/>
        </w:rPr>
        <w:t xml:space="preserve">’économie américaine s’en ressentirait pour un temps avant de s’ajuster au nouveau protectionnisme économique. </w:t>
      </w:r>
    </w:p>
    <w:p w:rsidR="0087041D" w:rsidRPr="00CC0E74" w:rsidRDefault="009F2925" w:rsidP="00CC0E74">
      <w:pPr>
        <w:jc w:val="both"/>
        <w:rPr>
          <w:rFonts w:ascii="Book Antiqua" w:hAnsi="Book Antiqua"/>
          <w:sz w:val="28"/>
          <w:szCs w:val="28"/>
        </w:rPr>
      </w:pPr>
      <w:proofErr w:type="spellStart"/>
      <w:r w:rsidRPr="00C02B3F">
        <w:rPr>
          <w:rFonts w:ascii="Book Antiqua" w:hAnsi="Book Antiqua"/>
          <w:sz w:val="28"/>
          <w:szCs w:val="28"/>
        </w:rPr>
        <w:t>Trump</w:t>
      </w:r>
      <w:proofErr w:type="spellEnd"/>
      <w:r w:rsidRPr="00C02B3F">
        <w:rPr>
          <w:rFonts w:ascii="Book Antiqua" w:hAnsi="Book Antiqua"/>
          <w:sz w:val="28"/>
          <w:szCs w:val="28"/>
        </w:rPr>
        <w:t xml:space="preserve"> veut avant tout </w:t>
      </w:r>
      <w:r w:rsidR="001B6D7B" w:rsidRPr="00C02B3F">
        <w:rPr>
          <w:rFonts w:ascii="Book Antiqua" w:hAnsi="Book Antiqua"/>
          <w:sz w:val="28"/>
          <w:szCs w:val="28"/>
        </w:rPr>
        <w:t>s</w:t>
      </w:r>
      <w:r w:rsidRPr="00C02B3F">
        <w:rPr>
          <w:rFonts w:ascii="Book Antiqua" w:hAnsi="Book Antiqua"/>
          <w:sz w:val="28"/>
          <w:szCs w:val="28"/>
        </w:rPr>
        <w:t>e</w:t>
      </w:r>
      <w:r w:rsidR="001B6D7B" w:rsidRPr="00C02B3F">
        <w:rPr>
          <w:rFonts w:ascii="Book Antiqua" w:hAnsi="Book Antiqua"/>
          <w:sz w:val="28"/>
          <w:szCs w:val="28"/>
        </w:rPr>
        <w:t xml:space="preserve">rvir les </w:t>
      </w:r>
      <w:r w:rsidRPr="00C02B3F">
        <w:rPr>
          <w:rFonts w:ascii="Book Antiqua" w:hAnsi="Book Antiqua"/>
          <w:sz w:val="28"/>
          <w:szCs w:val="28"/>
        </w:rPr>
        <w:t>intérêts</w:t>
      </w:r>
      <w:r w:rsidR="001B6D7B" w:rsidRPr="00C02B3F">
        <w:rPr>
          <w:rFonts w:ascii="Book Antiqua" w:hAnsi="Book Antiqua"/>
          <w:sz w:val="28"/>
          <w:szCs w:val="28"/>
        </w:rPr>
        <w:t xml:space="preserve"> américains. Il laisse planer volontairement de l’incertitude quant à ses intentions. Il peut aussi redéfinir un nouvel ordre mondial qui remplacerait celui qui a prévalu au lendemain de la Seconde </w:t>
      </w:r>
      <w:r w:rsidR="00DB3C49" w:rsidRPr="00C02B3F">
        <w:rPr>
          <w:rFonts w:ascii="Book Antiqua" w:hAnsi="Book Antiqua"/>
          <w:sz w:val="28"/>
          <w:szCs w:val="28"/>
        </w:rPr>
        <w:t>G</w:t>
      </w:r>
      <w:r w:rsidR="001B6D7B" w:rsidRPr="00C02B3F">
        <w:rPr>
          <w:rFonts w:ascii="Book Antiqua" w:hAnsi="Book Antiqua"/>
          <w:sz w:val="28"/>
          <w:szCs w:val="28"/>
        </w:rPr>
        <w:t xml:space="preserve">uerre mondiale. Il peut également repenser les </w:t>
      </w:r>
      <w:r w:rsidR="001B6D7B" w:rsidRPr="00C02B3F">
        <w:rPr>
          <w:rFonts w:ascii="Book Antiqua" w:hAnsi="Book Antiqua"/>
          <w:sz w:val="28"/>
          <w:szCs w:val="28"/>
        </w:rPr>
        <w:lastRenderedPageBreak/>
        <w:t xml:space="preserve">politiques de libre échange qui ont </w:t>
      </w:r>
      <w:r w:rsidR="00C54B19" w:rsidRPr="00C02B3F">
        <w:rPr>
          <w:rFonts w:ascii="Book Antiqua" w:hAnsi="Book Antiqua"/>
          <w:sz w:val="28"/>
          <w:szCs w:val="28"/>
        </w:rPr>
        <w:t xml:space="preserve">excessivement </w:t>
      </w:r>
      <w:r w:rsidR="001B6D7B" w:rsidRPr="00C02B3F">
        <w:rPr>
          <w:rFonts w:ascii="Book Antiqua" w:hAnsi="Book Antiqua"/>
          <w:sz w:val="28"/>
          <w:szCs w:val="28"/>
        </w:rPr>
        <w:t>affecté les emplois aux États-Unis et rétablir un nouvel équilibre économique</w:t>
      </w:r>
      <w:r w:rsidR="003B4628" w:rsidRPr="00C02B3F">
        <w:rPr>
          <w:rFonts w:ascii="Book Antiqua" w:hAnsi="Book Antiqua"/>
          <w:sz w:val="28"/>
          <w:szCs w:val="28"/>
        </w:rPr>
        <w:t>.</w:t>
      </w:r>
    </w:p>
    <w:sectPr w:rsidR="0087041D" w:rsidRPr="00CC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8B" w:rsidRDefault="0041148B" w:rsidP="00DB3C49">
      <w:pPr>
        <w:spacing w:after="0" w:line="240" w:lineRule="auto"/>
      </w:pPr>
      <w:r>
        <w:separator/>
      </w:r>
    </w:p>
  </w:endnote>
  <w:endnote w:type="continuationSeparator" w:id="0">
    <w:p w:rsidR="0041148B" w:rsidRDefault="0041148B" w:rsidP="00D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8B" w:rsidRDefault="0041148B" w:rsidP="00DB3C49">
      <w:pPr>
        <w:spacing w:after="0" w:line="240" w:lineRule="auto"/>
      </w:pPr>
      <w:r>
        <w:separator/>
      </w:r>
    </w:p>
  </w:footnote>
  <w:footnote w:type="continuationSeparator" w:id="0">
    <w:p w:rsidR="0041148B" w:rsidRDefault="0041148B" w:rsidP="00DB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49" w:rsidRDefault="00DB3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9"/>
    <w:rsid w:val="00031A7E"/>
    <w:rsid w:val="000413AA"/>
    <w:rsid w:val="001B5A26"/>
    <w:rsid w:val="001B6D7B"/>
    <w:rsid w:val="002B4082"/>
    <w:rsid w:val="00381200"/>
    <w:rsid w:val="003A049A"/>
    <w:rsid w:val="003B4628"/>
    <w:rsid w:val="0041148B"/>
    <w:rsid w:val="0041502C"/>
    <w:rsid w:val="005020F0"/>
    <w:rsid w:val="005E6EC6"/>
    <w:rsid w:val="005F22FE"/>
    <w:rsid w:val="00641A20"/>
    <w:rsid w:val="006E618F"/>
    <w:rsid w:val="007004C1"/>
    <w:rsid w:val="00785479"/>
    <w:rsid w:val="007A719F"/>
    <w:rsid w:val="007C125D"/>
    <w:rsid w:val="007F11D9"/>
    <w:rsid w:val="00852EB9"/>
    <w:rsid w:val="0087041D"/>
    <w:rsid w:val="00910172"/>
    <w:rsid w:val="00950FC1"/>
    <w:rsid w:val="00952ED4"/>
    <w:rsid w:val="009864F1"/>
    <w:rsid w:val="009F2925"/>
    <w:rsid w:val="00A06FCE"/>
    <w:rsid w:val="00A61F43"/>
    <w:rsid w:val="00A8461D"/>
    <w:rsid w:val="00BF48E9"/>
    <w:rsid w:val="00C02B3F"/>
    <w:rsid w:val="00C54B19"/>
    <w:rsid w:val="00C81820"/>
    <w:rsid w:val="00CC0E74"/>
    <w:rsid w:val="00CC76CA"/>
    <w:rsid w:val="00D0425B"/>
    <w:rsid w:val="00D1430B"/>
    <w:rsid w:val="00D871D6"/>
    <w:rsid w:val="00DB3C49"/>
    <w:rsid w:val="00E02164"/>
    <w:rsid w:val="00F044D3"/>
    <w:rsid w:val="00F71A15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49"/>
  </w:style>
  <w:style w:type="paragraph" w:styleId="Footer">
    <w:name w:val="footer"/>
    <w:basedOn w:val="Normal"/>
    <w:link w:val="FooterChar"/>
    <w:uiPriority w:val="99"/>
    <w:unhideWhenUsed/>
    <w:rsid w:val="00D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49"/>
  </w:style>
  <w:style w:type="character" w:customStyle="1" w:styleId="Heading1Char">
    <w:name w:val="Heading 1 Char"/>
    <w:basedOn w:val="DefaultParagraphFont"/>
    <w:link w:val="Heading1"/>
    <w:uiPriority w:val="9"/>
    <w:rsid w:val="00C02B3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meta-date">
    <w:name w:val="meta-date"/>
    <w:basedOn w:val="DefaultParagraphFont"/>
    <w:rsid w:val="00C02B3F"/>
  </w:style>
  <w:style w:type="character" w:customStyle="1" w:styleId="views-low">
    <w:name w:val="views-low"/>
    <w:basedOn w:val="DefaultParagraphFont"/>
    <w:rsid w:val="00C02B3F"/>
  </w:style>
  <w:style w:type="paragraph" w:styleId="NormalWeb">
    <w:name w:val="Normal (Web)"/>
    <w:basedOn w:val="Normal"/>
    <w:uiPriority w:val="99"/>
    <w:semiHidden/>
    <w:unhideWhenUsed/>
    <w:rsid w:val="00C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49"/>
  </w:style>
  <w:style w:type="paragraph" w:styleId="Footer">
    <w:name w:val="footer"/>
    <w:basedOn w:val="Normal"/>
    <w:link w:val="FooterChar"/>
    <w:uiPriority w:val="99"/>
    <w:unhideWhenUsed/>
    <w:rsid w:val="00DB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49"/>
  </w:style>
  <w:style w:type="character" w:customStyle="1" w:styleId="Heading1Char">
    <w:name w:val="Heading 1 Char"/>
    <w:basedOn w:val="DefaultParagraphFont"/>
    <w:link w:val="Heading1"/>
    <w:uiPriority w:val="9"/>
    <w:rsid w:val="00C02B3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meta-date">
    <w:name w:val="meta-date"/>
    <w:basedOn w:val="DefaultParagraphFont"/>
    <w:rsid w:val="00C02B3F"/>
  </w:style>
  <w:style w:type="character" w:customStyle="1" w:styleId="views-low">
    <w:name w:val="views-low"/>
    <w:basedOn w:val="DefaultParagraphFont"/>
    <w:rsid w:val="00C02B3F"/>
  </w:style>
  <w:style w:type="paragraph" w:styleId="NormalWeb">
    <w:name w:val="Normal (Web)"/>
    <w:basedOn w:val="Normal"/>
    <w:uiPriority w:val="99"/>
    <w:semiHidden/>
    <w:unhideWhenUsed/>
    <w:rsid w:val="00C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quebec.huffingtonpost.ca/david-bensoussan/israel-palestine-conference-de-paix_b_14266772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Bensoussan, David</dc:creator>
  <cp:lastModifiedBy>Bensoussan, David</cp:lastModifiedBy>
  <cp:revision>5</cp:revision>
  <dcterms:created xsi:type="dcterms:W3CDTF">2017-01-30T23:12:00Z</dcterms:created>
  <dcterms:modified xsi:type="dcterms:W3CDTF">2017-02-01T10:08:00Z</dcterms:modified>
</cp:coreProperties>
</file>